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29" w:rsidRDefault="003F25EA">
      <w:pPr>
        <w:spacing w:after="0"/>
        <w:ind w:left="-1"/>
      </w:pPr>
      <w:r>
        <w:rPr>
          <w:noProof/>
        </w:rPr>
        <w:drawing>
          <wp:inline distT="0" distB="0" distL="0" distR="0">
            <wp:extent cx="1466850" cy="5238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</w:p>
    <w:p w:rsidR="00C85629" w:rsidRDefault="003F25EA">
      <w:pPr>
        <w:spacing w:after="0"/>
        <w:ind w:left="-5" w:hanging="10"/>
      </w:pPr>
      <w:r>
        <w:t xml:space="preserve">Strossmayerjeva 1 </w:t>
      </w:r>
    </w:p>
    <w:p w:rsidR="00C85629" w:rsidRDefault="003F25EA">
      <w:pPr>
        <w:spacing w:after="0"/>
        <w:ind w:left="-5" w:hanging="10"/>
      </w:pPr>
      <w:r>
        <w:t>Ljubljana</w:t>
      </w:r>
      <w:r>
        <w:rPr>
          <w:sz w:val="18"/>
        </w:rPr>
        <w:t xml:space="preserve"> </w:t>
      </w:r>
    </w:p>
    <w:p w:rsidR="00C85629" w:rsidRDefault="003F25EA">
      <w:pPr>
        <w:spacing w:after="0"/>
        <w:ind w:left="1627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C85629" w:rsidRDefault="003F25EA">
      <w:pPr>
        <w:spacing w:after="0"/>
        <w:ind w:left="1631"/>
        <w:jc w:val="center"/>
      </w:pPr>
      <w:r>
        <w:rPr>
          <w:rFonts w:ascii="Arial" w:eastAsia="Arial" w:hAnsi="Arial" w:cs="Arial"/>
        </w:rPr>
        <w:t xml:space="preserve"> </w:t>
      </w:r>
    </w:p>
    <w:p w:rsidR="00C85629" w:rsidRDefault="003F25EA" w:rsidP="00FC0EC9">
      <w:pPr>
        <w:shd w:val="clear" w:color="auto" w:fill="DEEAF6" w:themeFill="accent1" w:themeFillTint="33"/>
        <w:spacing w:after="0"/>
        <w:jc w:val="right"/>
      </w:pPr>
      <w:r>
        <w:rPr>
          <w:rFonts w:ascii="Arial" w:eastAsia="Arial" w:hAnsi="Arial" w:cs="Arial"/>
          <w:b/>
          <w:color w:val="4472C4"/>
          <w:sz w:val="24"/>
        </w:rPr>
        <w:t>SEZNAM UČBENIKOV IN GRADIV ZA ŠOLSKO LETO 202</w:t>
      </w:r>
      <w:r w:rsidR="00FC0EC9">
        <w:rPr>
          <w:rFonts w:ascii="Arial" w:eastAsia="Arial" w:hAnsi="Arial" w:cs="Arial"/>
          <w:b/>
          <w:color w:val="4472C4"/>
          <w:sz w:val="24"/>
        </w:rPr>
        <w:t>6</w:t>
      </w:r>
      <w:r>
        <w:rPr>
          <w:rFonts w:ascii="Arial" w:eastAsia="Arial" w:hAnsi="Arial" w:cs="Arial"/>
          <w:b/>
          <w:color w:val="4472C4"/>
          <w:sz w:val="24"/>
        </w:rPr>
        <w:t>/202</w:t>
      </w:r>
      <w:r w:rsidR="00FC0EC9">
        <w:rPr>
          <w:rFonts w:ascii="Arial" w:eastAsia="Arial" w:hAnsi="Arial" w:cs="Arial"/>
          <w:b/>
          <w:color w:val="4472C4"/>
          <w:sz w:val="24"/>
        </w:rPr>
        <w:t xml:space="preserve">7        </w:t>
      </w:r>
    </w:p>
    <w:p w:rsidR="00C85629" w:rsidRDefault="003F25EA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C85629" w:rsidRDefault="003F25EA">
      <w:pPr>
        <w:pStyle w:val="Naslov1"/>
      </w:pPr>
      <w:r>
        <w:rPr>
          <w:b w:val="0"/>
        </w:rPr>
        <w:t xml:space="preserve">PROGRAM: </w:t>
      </w:r>
      <w:r>
        <w:t>SPLOŠNA GIMNAZIJA,</w:t>
      </w:r>
      <w:r>
        <w:rPr>
          <w:sz w:val="20"/>
        </w:rPr>
        <w:t xml:space="preserve"> </w:t>
      </w:r>
      <w:r>
        <w:t>KLASIČNA GIMNAZIJA</w:t>
      </w:r>
      <w:r>
        <w:rPr>
          <w:b w:val="0"/>
        </w:rPr>
        <w:t xml:space="preserve"> </w:t>
      </w:r>
    </w:p>
    <w:p w:rsidR="00C85629" w:rsidRDefault="003F25E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ab/>
        <w:t xml:space="preserve">  </w:t>
      </w:r>
    </w:p>
    <w:p w:rsidR="00C85629" w:rsidRDefault="003F25EA">
      <w:pPr>
        <w:spacing w:after="0"/>
      </w:pPr>
      <w:r>
        <w:rPr>
          <w:rFonts w:ascii="Arial" w:eastAsia="Arial" w:hAnsi="Arial" w:cs="Arial"/>
          <w:b/>
          <w:color w:val="FF0000"/>
          <w:sz w:val="20"/>
        </w:rPr>
        <w:t xml:space="preserve">4. LETNIK </w:t>
      </w:r>
    </w:p>
    <w:tbl>
      <w:tblPr>
        <w:tblStyle w:val="TableGrid"/>
        <w:tblW w:w="9917" w:type="dxa"/>
        <w:tblInd w:w="1" w:type="dxa"/>
        <w:tblLayout w:type="fixed"/>
        <w:tblCellMar>
          <w:top w:w="43" w:type="dxa"/>
          <w:left w:w="45" w:type="dxa"/>
          <w:right w:w="4" w:type="dxa"/>
        </w:tblCellMar>
        <w:tblLook w:val="04A0" w:firstRow="1" w:lastRow="0" w:firstColumn="1" w:lastColumn="0" w:noHBand="0" w:noVBand="1"/>
      </w:tblPr>
      <w:tblGrid>
        <w:gridCol w:w="764"/>
        <w:gridCol w:w="7877"/>
        <w:gridCol w:w="1276"/>
      </w:tblGrid>
      <w:tr w:rsidR="00C85629" w:rsidTr="009B6341">
        <w:trPr>
          <w:trHeight w:val="46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1.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SLOVENŠČINA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C85629" w:rsidTr="009B6341">
        <w:trPr>
          <w:trHeight w:val="691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Amborž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  <w:p w:rsidR="00C85629" w:rsidRDefault="003F25EA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BRANJA 4</w:t>
            </w:r>
            <w:r>
              <w:rPr>
                <w:rFonts w:ascii="Arial" w:eastAsia="Arial" w:hAnsi="Arial" w:cs="Arial"/>
                <w:sz w:val="20"/>
              </w:rPr>
              <w:t xml:space="preserve">, berilo in učbenik za 4. letnik gimnazij in štiriletnih strokovnih šol, več avtorjev, katerakoli izdaja, DZS.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9B6341">
        <w:trPr>
          <w:trHeight w:val="411"/>
        </w:trPr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9B26AA" w:rsidP="009B26AA">
            <w:r>
              <w:rPr>
                <w:rFonts w:ascii="Arial Narrow" w:hAnsi="Arial Narrow" w:cs="Arial"/>
                <w:b/>
              </w:rPr>
              <w:t xml:space="preserve">SLOVENŠČINA 4, MOČ JEZIKA,  </w:t>
            </w:r>
            <w:r>
              <w:rPr>
                <w:rFonts w:ascii="Arial Narrow" w:hAnsi="Arial Narrow" w:cs="Arial"/>
              </w:rPr>
              <w:t>učbenik z vajami za prvi letnik gimnazija in srednjih strokovnih šol,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</w:rPr>
              <w:t>MK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9B6341">
        <w:trPr>
          <w:trHeight w:val="46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2.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ANGLEŠČINA 1. TUJI JEZIK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 </w:t>
            </w:r>
          </w:p>
        </w:tc>
      </w:tr>
      <w:tr w:rsidR="00C85629" w:rsidTr="009B6341">
        <w:trPr>
          <w:trHeight w:val="116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V. Evans, J.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Dooley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C85629" w:rsidRDefault="003F25EA">
            <w:pPr>
              <w:spacing w:after="10" w:line="235" w:lineRule="auto"/>
              <w:ind w:right="21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ON SCREEN B2+</w:t>
            </w:r>
            <w:r>
              <w:rPr>
                <w:rFonts w:ascii="Arial" w:eastAsia="Arial" w:hAnsi="Arial" w:cs="Arial"/>
                <w:sz w:val="20"/>
              </w:rPr>
              <w:t xml:space="preserve">, učbenik za angleščino kot prvi tuji jezik v 3. in 4. letniku gimnazijskega izobraževanja, EXPRESS PUBLISHING, DZS 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Student’s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Book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i/>
                <w:sz w:val="20"/>
              </w:rPr>
              <w:t>Workbook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Grammar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Book</w:t>
            </w:r>
            <w:proofErr w:type="spellEnd"/>
            <w:r>
              <w:rPr>
                <w:i/>
                <w:sz w:val="20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>letnik: 4.                   Leto potrditve: 2013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9B6341">
        <w:trPr>
          <w:trHeight w:val="46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 w:rsidP="009B6341">
            <w:pPr>
              <w:ind w:right="4840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Kazuo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Ishiguro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Never let me </w:t>
            </w:r>
            <w:r w:rsidR="009B6341">
              <w:rPr>
                <w:rFonts w:ascii="Arial" w:eastAsia="Arial" w:hAnsi="Arial" w:cs="Arial"/>
                <w:b/>
                <w:sz w:val="20"/>
              </w:rPr>
              <w:t>go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 w:rsidR="009B6341">
              <w:rPr>
                <w:rFonts w:ascii="Arial" w:eastAsia="Arial" w:hAnsi="Arial" w:cs="Arial"/>
                <w:b/>
                <w:i/>
                <w:sz w:val="20"/>
              </w:rPr>
              <w:br/>
            </w:r>
            <w:r w:rsidR="009B6341" w:rsidRPr="009B6341">
              <w:rPr>
                <w:rFonts w:ascii="Arial" w:eastAsia="Arial" w:hAnsi="Arial" w:cs="Arial"/>
                <w:i/>
                <w:sz w:val="20"/>
              </w:rPr>
              <w:t xml:space="preserve">Nick </w:t>
            </w:r>
            <w:proofErr w:type="spellStart"/>
            <w:r w:rsidR="009B6341" w:rsidRPr="009B6341">
              <w:rPr>
                <w:rFonts w:ascii="Arial" w:eastAsia="Arial" w:hAnsi="Arial" w:cs="Arial"/>
                <w:i/>
                <w:sz w:val="20"/>
              </w:rPr>
              <w:t>Hornby</w:t>
            </w:r>
            <w:proofErr w:type="spellEnd"/>
            <w:r w:rsidR="009B6341">
              <w:rPr>
                <w:rFonts w:ascii="Arial" w:eastAsia="Arial" w:hAnsi="Arial" w:cs="Arial"/>
                <w:b/>
                <w:i/>
                <w:sz w:val="20"/>
              </w:rPr>
              <w:t xml:space="preserve">: </w:t>
            </w:r>
            <w:proofErr w:type="spellStart"/>
            <w:r w:rsidR="009B6341" w:rsidRPr="009B6341">
              <w:rPr>
                <w:rFonts w:ascii="Arial" w:eastAsia="Arial" w:hAnsi="Arial" w:cs="Arial"/>
                <w:b/>
                <w:sz w:val="20"/>
              </w:rPr>
              <w:t>About</w:t>
            </w:r>
            <w:proofErr w:type="spellEnd"/>
            <w:r w:rsidR="009B6341" w:rsidRPr="009B6341">
              <w:rPr>
                <w:rFonts w:ascii="Arial" w:eastAsia="Arial" w:hAnsi="Arial" w:cs="Arial"/>
                <w:b/>
                <w:sz w:val="20"/>
              </w:rPr>
              <w:t xml:space="preserve"> a </w:t>
            </w:r>
            <w:proofErr w:type="spellStart"/>
            <w:r w:rsidR="009B6341" w:rsidRPr="009B6341">
              <w:rPr>
                <w:rFonts w:ascii="Arial" w:eastAsia="Arial" w:hAnsi="Arial" w:cs="Arial"/>
                <w:b/>
                <w:sz w:val="20"/>
              </w:rPr>
              <w:t>boy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PRIPRAVE NA MATURO </w:t>
            </w:r>
          </w:p>
        </w:tc>
      </w:tr>
      <w:tr w:rsidR="00C85629" w:rsidTr="009B6341">
        <w:trPr>
          <w:trHeight w:val="46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3.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NEMŠČINA 2. TUJI JEZIK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C85629" w:rsidTr="009B6341">
        <w:trPr>
          <w:trHeight w:val="69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FC0EC9">
            <w:pPr>
              <w:ind w:right="529"/>
            </w:pPr>
            <w:r>
              <w:rPr>
                <w:rFonts w:ascii="Arial" w:eastAsia="Arial" w:hAnsi="Arial" w:cs="Arial"/>
                <w:i/>
                <w:sz w:val="20"/>
              </w:rPr>
              <w:t xml:space="preserve">DAS LEBEN A2,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Kurs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Übungsbuch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, </w:t>
            </w:r>
            <w:r w:rsidRPr="00FC0EC9">
              <w:rPr>
                <w:rFonts w:ascii="Arial" w:eastAsia="Arial" w:hAnsi="Arial" w:cs="Arial"/>
                <w:sz w:val="20"/>
              </w:rPr>
              <w:t xml:space="preserve">založba </w:t>
            </w:r>
            <w:proofErr w:type="spellStart"/>
            <w:r w:rsidRPr="00FC0EC9">
              <w:rPr>
                <w:rFonts w:ascii="Arial" w:eastAsia="Arial" w:hAnsi="Arial" w:cs="Arial"/>
                <w:sz w:val="20"/>
              </w:rPr>
              <w:t>Cornelsen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br/>
              <w:t xml:space="preserve">DAS LEBEN B1,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Kurs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Ü</w:t>
            </w:r>
            <w:r>
              <w:rPr>
                <w:rFonts w:ascii="Arial" w:eastAsia="Arial" w:hAnsi="Arial" w:cs="Arial"/>
                <w:sz w:val="20"/>
              </w:rPr>
              <w:t>bungsbuch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založba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Cornelsen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9B6341">
        <w:trPr>
          <w:trHeight w:val="45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4.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FRANCOŠČINA 2. TUJI JEZIK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9D6E62" w:rsidTr="009B6341">
        <w:trPr>
          <w:trHeight w:val="87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E62" w:rsidRPr="009D6E62" w:rsidRDefault="009D6E62">
            <w:pPr>
              <w:ind w:right="46"/>
              <w:jc w:val="center"/>
              <w:rPr>
                <w:rFonts w:ascii="Arial" w:eastAsia="Arial" w:hAnsi="Arial" w:cs="Arial"/>
                <w:color w:val="4472C4"/>
                <w:sz w:val="20"/>
              </w:rPr>
            </w:pP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E62" w:rsidRPr="009D6E62" w:rsidRDefault="009D6E62">
            <w:pPr>
              <w:rPr>
                <w:rFonts w:ascii="Arial" w:eastAsia="Arial" w:hAnsi="Arial" w:cs="Arial"/>
                <w:i/>
                <w:sz w:val="20"/>
              </w:rPr>
            </w:pPr>
            <w:r w:rsidRPr="009D6E62">
              <w:rPr>
                <w:rFonts w:ascii="Arial" w:eastAsia="Arial" w:hAnsi="Arial" w:cs="Arial"/>
                <w:i/>
                <w:sz w:val="20"/>
              </w:rPr>
              <w:t xml:space="preserve">F. </w:t>
            </w:r>
            <w:proofErr w:type="spellStart"/>
            <w:r w:rsidRPr="009D6E62">
              <w:rPr>
                <w:rFonts w:ascii="Arial" w:eastAsia="Arial" w:hAnsi="Arial" w:cs="Arial"/>
                <w:i/>
                <w:sz w:val="20"/>
              </w:rPr>
              <w:t>Chahi</w:t>
            </w:r>
            <w:proofErr w:type="spellEnd"/>
            <w:r w:rsidRPr="009D6E62">
              <w:rPr>
                <w:rFonts w:ascii="Arial" w:eastAsia="Arial" w:hAnsi="Arial" w:cs="Arial"/>
                <w:i/>
                <w:sz w:val="20"/>
              </w:rPr>
              <w:t xml:space="preserve">, C. </w:t>
            </w:r>
            <w:proofErr w:type="spellStart"/>
            <w:r w:rsidRPr="009D6E62">
              <w:rPr>
                <w:rFonts w:ascii="Arial" w:eastAsia="Arial" w:hAnsi="Arial" w:cs="Arial"/>
                <w:i/>
                <w:sz w:val="20"/>
              </w:rPr>
              <w:t>Huor</w:t>
            </w:r>
            <w:proofErr w:type="spellEnd"/>
            <w:r w:rsidRPr="009D6E62">
              <w:rPr>
                <w:rFonts w:ascii="Arial" w:eastAsia="Arial" w:hAnsi="Arial" w:cs="Arial"/>
                <w:i/>
                <w:sz w:val="20"/>
              </w:rPr>
              <w:t xml:space="preserve">, C. </w:t>
            </w:r>
            <w:proofErr w:type="spellStart"/>
            <w:r w:rsidRPr="009D6E62">
              <w:rPr>
                <w:rFonts w:ascii="Arial" w:eastAsia="Arial" w:hAnsi="Arial" w:cs="Arial"/>
                <w:i/>
                <w:sz w:val="20"/>
              </w:rPr>
              <w:t>Malorey</w:t>
            </w:r>
            <w:proofErr w:type="spellEnd"/>
            <w:r w:rsidRPr="009D6E62">
              <w:rPr>
                <w:rFonts w:ascii="Arial" w:eastAsia="Arial" w:hAnsi="Arial" w:cs="Arial"/>
                <w:i/>
                <w:sz w:val="20"/>
              </w:rPr>
              <w:t xml:space="preserve"> in drugi</w:t>
            </w:r>
          </w:p>
          <w:p w:rsidR="009D6E62" w:rsidRPr="009D6E62" w:rsidRDefault="009D6E62">
            <w:pPr>
              <w:rPr>
                <w:rFonts w:ascii="Arial" w:eastAsia="Arial" w:hAnsi="Arial" w:cs="Arial"/>
                <w:b/>
                <w:color w:val="4472C4"/>
                <w:sz w:val="20"/>
              </w:rPr>
            </w:pPr>
            <w:r w:rsidRPr="009D6E62">
              <w:rPr>
                <w:rFonts w:ascii="Arial" w:eastAsia="Arial" w:hAnsi="Arial" w:cs="Arial"/>
                <w:b/>
                <w:sz w:val="20"/>
              </w:rPr>
              <w:t>ENTRE NOUS 2</w:t>
            </w:r>
            <w:r w:rsidRPr="009D6E62">
              <w:t xml:space="preserve">, </w:t>
            </w:r>
            <w:r w:rsidRPr="009D6E62">
              <w:rPr>
                <w:rFonts w:ascii="Arial" w:eastAsia="Arial" w:hAnsi="Arial" w:cs="Arial"/>
                <w:sz w:val="20"/>
              </w:rPr>
              <w:t>učbenik z vključenim delovnim zvezkom za francoščino kot drugi tuji jezik v 3. in 4. letniku gimnazijskega izobraževanja, MAISON DE LANGUES, ROKUS KLETT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E62" w:rsidRDefault="009D6E62">
            <w:pPr>
              <w:jc w:val="center"/>
              <w:rPr>
                <w:rFonts w:ascii="Arial" w:eastAsia="Arial" w:hAnsi="Arial" w:cs="Arial"/>
                <w:color w:val="4472C4"/>
                <w:sz w:val="20"/>
              </w:rPr>
            </w:pPr>
          </w:p>
        </w:tc>
      </w:tr>
      <w:tr w:rsidR="00C85629" w:rsidTr="009B6341">
        <w:trPr>
          <w:trHeight w:val="696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Avanzi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, C.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Malorey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, N.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Pruvost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in drugi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ENTRE NOUS 3</w:t>
            </w:r>
            <w:r>
              <w:rPr>
                <w:rFonts w:ascii="Arial" w:eastAsia="Arial" w:hAnsi="Arial" w:cs="Arial"/>
                <w:sz w:val="20"/>
              </w:rPr>
              <w:t xml:space="preserve">, učbenik z vključenim delovnim zvezkom za francoščino kot drugi tuji jezik v 4. letniku gimnazijskega izobraževanja, ROKUS KLETT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9B6341">
        <w:trPr>
          <w:trHeight w:val="461"/>
        </w:trPr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Delphine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Vigan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</w:rPr>
              <w:t>No et moi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 w:rsidR="00604755">
              <w:rPr>
                <w:rFonts w:ascii="Arial" w:eastAsia="Arial" w:hAnsi="Arial" w:cs="Arial"/>
                <w:i/>
                <w:sz w:val="20"/>
              </w:rPr>
              <w:t>(višja raven)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PRIPRAVE NA MATURO </w:t>
            </w:r>
          </w:p>
        </w:tc>
      </w:tr>
      <w:tr w:rsidR="00C85629" w:rsidTr="009B6341">
        <w:trPr>
          <w:trHeight w:val="46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6.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ŠPANŠČINA 2. TUJI JEZIK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C85629" w:rsidTr="009B6341">
        <w:trPr>
          <w:trHeight w:val="692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Alonso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J.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Corpas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C.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Gambluch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  <w:p w:rsidR="00C85629" w:rsidRDefault="000B5A38">
            <w:r>
              <w:rPr>
                <w:rFonts w:ascii="Arial" w:eastAsia="Arial" w:hAnsi="Arial" w:cs="Arial"/>
                <w:b/>
                <w:sz w:val="20"/>
              </w:rPr>
              <w:t xml:space="preserve">EL MUNDO </w:t>
            </w:r>
            <w:r w:rsidR="003F25EA">
              <w:rPr>
                <w:rFonts w:ascii="Arial" w:eastAsia="Arial" w:hAnsi="Arial" w:cs="Arial"/>
                <w:b/>
                <w:sz w:val="20"/>
              </w:rPr>
              <w:t xml:space="preserve">DIVERSO. </w:t>
            </w:r>
            <w:proofErr w:type="spellStart"/>
            <w:r w:rsidR="003F25EA">
              <w:rPr>
                <w:rFonts w:ascii="Arial" w:eastAsia="Arial" w:hAnsi="Arial" w:cs="Arial"/>
                <w:b/>
                <w:sz w:val="20"/>
              </w:rPr>
              <w:t>Español</w:t>
            </w:r>
            <w:proofErr w:type="spellEnd"/>
            <w:r w:rsidR="003F25EA">
              <w:rPr>
                <w:rFonts w:ascii="Arial" w:eastAsia="Arial" w:hAnsi="Arial" w:cs="Arial"/>
                <w:b/>
                <w:sz w:val="20"/>
              </w:rPr>
              <w:t xml:space="preserve"> B. </w:t>
            </w:r>
            <w:r w:rsidR="003F25EA">
              <w:rPr>
                <w:rFonts w:ascii="Arial" w:eastAsia="Arial" w:hAnsi="Arial" w:cs="Arial"/>
                <w:sz w:val="20"/>
              </w:rPr>
              <w:t xml:space="preserve">Učbenik z vključenim delovnim zvezkom za španščino kot drugi tuji jezik v 3. in 4. letniku gimnazijskega izobraževanja, SGEL, MK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</w:tr>
      <w:tr w:rsidR="00C85629" w:rsidTr="009B6341">
        <w:trPr>
          <w:trHeight w:val="465"/>
        </w:trPr>
        <w:tc>
          <w:tcPr>
            <w:tcW w:w="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M. Šifrar Kalan et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:  </w:t>
            </w:r>
          </w:p>
          <w:p w:rsidR="00C85629" w:rsidRDefault="003F25EA">
            <w:r w:rsidRPr="00883678">
              <w:rPr>
                <w:rFonts w:ascii="Arial" w:eastAsia="Arial" w:hAnsi="Arial" w:cs="Arial"/>
                <w:b/>
                <w:sz w:val="20"/>
              </w:rPr>
              <w:t>ČIST SIMPL ŠPANŠČINA</w:t>
            </w:r>
            <w:r>
              <w:rPr>
                <w:rFonts w:ascii="Arial" w:eastAsia="Arial" w:hAnsi="Arial" w:cs="Arial"/>
                <w:sz w:val="20"/>
              </w:rPr>
              <w:t xml:space="preserve">, DZS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PRIPRAVE NA MATURO </w:t>
            </w:r>
          </w:p>
        </w:tc>
      </w:tr>
      <w:tr w:rsidR="00C85629" w:rsidTr="009B6341">
        <w:trPr>
          <w:trHeight w:val="461"/>
        </w:trPr>
        <w:tc>
          <w:tcPr>
            <w:tcW w:w="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Carlos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Fuentes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Las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orillas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Gabriel Garcia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Márquez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El mar del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perdido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; 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ahogado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más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hermoso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mundo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PRIPRAVE NA MATURO </w:t>
            </w:r>
          </w:p>
        </w:tc>
      </w:tr>
      <w:tr w:rsidR="00C85629" w:rsidTr="009B6341">
        <w:trPr>
          <w:trHeight w:val="46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7.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RUŠČINA 2. TUJI JEZIK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SPLOŠNA GIMNAZIJA </w:t>
            </w:r>
          </w:p>
        </w:tc>
      </w:tr>
      <w:tr w:rsidR="00C85629" w:rsidTr="009B6341">
        <w:trPr>
          <w:trHeight w:val="92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Stanislav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Černišov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Alla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Černišova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 </w:t>
            </w:r>
          </w:p>
          <w:p w:rsidR="00C85629" w:rsidRDefault="003F25EA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POEHALI 2.2</w:t>
            </w:r>
            <w:r>
              <w:rPr>
                <w:rFonts w:ascii="Arial" w:eastAsia="Arial" w:hAnsi="Arial" w:cs="Arial"/>
                <w:sz w:val="20"/>
              </w:rPr>
              <w:t xml:space="preserve">, učbenik za ruščino kot drugi tuji jezik v 4. letniku gimnazijskega izobraževanja, ZLATOUST, </w:t>
            </w:r>
          </w:p>
          <w:p w:rsidR="00C85629" w:rsidRDefault="003F25EA" w:rsidP="00EE3DE4">
            <w:r>
              <w:rPr>
                <w:rFonts w:ascii="Arial" w:eastAsia="Arial" w:hAnsi="Arial" w:cs="Arial"/>
                <w:sz w:val="20"/>
              </w:rPr>
              <w:t xml:space="preserve">SANKT PETERBURG, DZS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9B6341">
        <w:trPr>
          <w:trHeight w:val="40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8. 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ITALIJANŠČINA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 </w:t>
            </w:r>
          </w:p>
        </w:tc>
      </w:tr>
      <w:tr w:rsidR="00C85629" w:rsidTr="009B6341">
        <w:trPr>
          <w:trHeight w:val="923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 xml:space="preserve">SPAZIO ITALIA 2 in 3 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M.G.Tommasini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M.F.Diaco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/ Manuale +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Eserciziario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Loescher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2018 </w:t>
            </w:r>
          </w:p>
          <w:p w:rsidR="00C85629" w:rsidRDefault="003F25EA">
            <w:r>
              <w:rPr>
                <w:rFonts w:ascii="Arial" w:eastAsia="Arial" w:hAnsi="Arial" w:cs="Arial"/>
                <w:b/>
                <w:color w:val="70AD47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9B6341">
        <w:trPr>
          <w:trHeight w:val="458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9. </w:t>
            </w:r>
          </w:p>
        </w:tc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LATINŠČINA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right="45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KLASIČNI </w:t>
            </w:r>
          </w:p>
          <w:p w:rsidR="00C85629" w:rsidRDefault="003F25EA">
            <w:pPr>
              <w:ind w:left="101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PROGRAM </w:t>
            </w:r>
          </w:p>
        </w:tc>
      </w:tr>
    </w:tbl>
    <w:p w:rsidR="00C85629" w:rsidRDefault="00C85629">
      <w:pPr>
        <w:spacing w:after="0"/>
        <w:ind w:left="-1421" w:right="8913"/>
      </w:pPr>
    </w:p>
    <w:tbl>
      <w:tblPr>
        <w:tblStyle w:val="TableGrid"/>
        <w:tblW w:w="9783" w:type="dxa"/>
        <w:tblInd w:w="1" w:type="dxa"/>
        <w:tblCellMar>
          <w:top w:w="43" w:type="dxa"/>
          <w:left w:w="45" w:type="dxa"/>
          <w:right w:w="4" w:type="dxa"/>
        </w:tblCellMar>
        <w:tblLook w:val="04A0" w:firstRow="1" w:lastRow="0" w:firstColumn="1" w:lastColumn="0" w:noHBand="0" w:noVBand="1"/>
      </w:tblPr>
      <w:tblGrid>
        <w:gridCol w:w="766"/>
        <w:gridCol w:w="7770"/>
        <w:gridCol w:w="1247"/>
      </w:tblGrid>
      <w:tr w:rsidR="00C85629" w:rsidTr="00A625E0">
        <w:trPr>
          <w:trHeight w:val="69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R. Čepon: </w:t>
            </w:r>
          </w:p>
          <w:p w:rsidR="00C85629" w:rsidRDefault="00894123" w:rsidP="00EE3DE4">
            <w:r>
              <w:rPr>
                <w:rFonts w:ascii="Arial" w:eastAsia="Arial" w:hAnsi="Arial" w:cs="Arial"/>
                <w:b/>
                <w:sz w:val="20"/>
              </w:rPr>
              <w:t>Iter</w:t>
            </w:r>
            <w:r w:rsidR="003F25EA">
              <w:rPr>
                <w:rFonts w:ascii="Arial" w:eastAsia="Arial" w:hAnsi="Arial" w:cs="Arial"/>
                <w:b/>
                <w:sz w:val="20"/>
              </w:rPr>
              <w:t xml:space="preserve"> III</w:t>
            </w:r>
            <w:r w:rsidR="003F25EA">
              <w:rPr>
                <w:rFonts w:ascii="Arial" w:eastAsia="Arial" w:hAnsi="Arial" w:cs="Arial"/>
                <w:sz w:val="20"/>
              </w:rPr>
              <w:t xml:space="preserve">., delovni zvezek za latinščino za 3. in 4. letnik gimnazijskega izobraževanja, MODRIJAN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10.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MATEMATIKA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 </w:t>
            </w:r>
          </w:p>
        </w:tc>
      </w:tr>
      <w:tr w:rsidR="00C85629" w:rsidTr="00F2432A">
        <w:trPr>
          <w:trHeight w:val="34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Škrlec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: MATEMATIKA 4, zbirka vaj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F2432A">
        <w:trPr>
          <w:trHeight w:val="51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Pavlič G., Kavka D., Rugelj M., Šparovec J.: </w:t>
            </w:r>
            <w:r>
              <w:rPr>
                <w:rFonts w:ascii="Arial" w:eastAsia="Arial" w:hAnsi="Arial" w:cs="Arial"/>
                <w:b/>
                <w:sz w:val="20"/>
              </w:rPr>
              <w:t>TEMPUS NOVUM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učbenik za matematiko za 4. letnik gimnazije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C85629">
            <w:pPr>
              <w:ind w:left="86"/>
            </w:pPr>
          </w:p>
        </w:tc>
      </w:tr>
      <w:tr w:rsidR="00C85629" w:rsidTr="00A625E0">
        <w:trPr>
          <w:trHeight w:val="46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11.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INFORMATIKA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 </w:t>
            </w:r>
          </w:p>
        </w:tc>
      </w:tr>
      <w:tr w:rsidR="00C85629" w:rsidTr="00A625E0">
        <w:trPr>
          <w:trHeight w:val="69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Wechtersbach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INFORMATIKA</w:t>
            </w:r>
            <w:r>
              <w:rPr>
                <w:rFonts w:ascii="Arial" w:eastAsia="Arial" w:hAnsi="Arial" w:cs="Arial"/>
                <w:sz w:val="20"/>
              </w:rPr>
              <w:t xml:space="preserve">, učbenik za informatiko v 1., 2., 3. in 4.  letniku gimnazijskega in srednjega tehniškega oz. strokovnega izobraževanja, SAJI    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righ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obvezno  </w:t>
            </w:r>
          </w:p>
        </w:tc>
      </w:tr>
      <w:tr w:rsidR="00C85629" w:rsidTr="00A625E0">
        <w:trPr>
          <w:trHeight w:val="46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12.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GEOGRAFIJA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 </w:t>
            </w:r>
          </w:p>
        </w:tc>
      </w:tr>
      <w:tr w:rsidR="00C85629" w:rsidTr="00A625E0">
        <w:trPr>
          <w:trHeight w:val="467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J. Senegačnik: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SLOVENIJA 2</w:t>
            </w:r>
            <w:r>
              <w:rPr>
                <w:rFonts w:ascii="Arial" w:eastAsia="Arial" w:hAnsi="Arial" w:cs="Arial"/>
                <w:sz w:val="20"/>
              </w:rPr>
              <w:t xml:space="preserve">, geografija za 4. letnik gimnazij, učbenik, MODRIJAN 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J. Senegačnik: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SLOVENIJA 2</w:t>
            </w:r>
            <w:r>
              <w:rPr>
                <w:rFonts w:ascii="Arial" w:eastAsia="Arial" w:hAnsi="Arial" w:cs="Arial"/>
                <w:sz w:val="20"/>
              </w:rPr>
              <w:t xml:space="preserve">, geografija za 4. letnik gimnazij, delovni zvezek MODRIJAN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</w:tr>
      <w:tr w:rsidR="00C85629" w:rsidTr="00A625E0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ATLAS SVETA za osnovno in srednjo šolo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A625E0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Zemljevid Slovenije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A625E0">
        <w:trPr>
          <w:trHeight w:val="40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13.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ZGODOVINA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 </w:t>
            </w:r>
          </w:p>
        </w:tc>
      </w:tr>
      <w:tr w:rsidR="00C85629" w:rsidTr="00A625E0">
        <w:trPr>
          <w:trHeight w:val="46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A. Gabrič, M. Režek: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ZGODOVINA 4</w:t>
            </w:r>
            <w:r>
              <w:rPr>
                <w:rFonts w:ascii="Arial" w:eastAsia="Arial" w:hAnsi="Arial" w:cs="Arial"/>
                <w:sz w:val="20"/>
              </w:rPr>
              <w:t xml:space="preserve">, učbenik za zgodovino za 4. letnik gimnazije, DZS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obvezno </w:t>
            </w:r>
          </w:p>
        </w:tc>
      </w:tr>
      <w:tr w:rsidR="00C85629" w:rsidTr="00A625E0">
        <w:trPr>
          <w:trHeight w:val="46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14.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PSIHOLOGIJA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C85629" w:rsidTr="00A625E0">
        <w:trPr>
          <w:trHeight w:val="47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A. Kompare et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al</w:t>
            </w:r>
            <w:proofErr w:type="spellEnd"/>
            <w:r>
              <w:rPr>
                <w:rFonts w:ascii="Arial" w:eastAsia="Arial" w:hAnsi="Arial" w:cs="Arial"/>
                <w:b/>
                <w:i/>
                <w:sz w:val="20"/>
              </w:rPr>
              <w:t xml:space="preserve">.: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PSIHOLOGIJA: Spoznanja in dileme</w:t>
            </w:r>
            <w:r>
              <w:rPr>
                <w:rFonts w:ascii="Arial" w:eastAsia="Arial" w:hAnsi="Arial" w:cs="Arial"/>
                <w:sz w:val="20"/>
              </w:rPr>
              <w:t>, učbenik za psihologijo v 4. l.</w:t>
            </w:r>
            <w:r w:rsidR="00EE3DE4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gimnazijskega izobraževanja, DZS 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obvezno </w:t>
            </w:r>
          </w:p>
        </w:tc>
      </w:tr>
      <w:tr w:rsidR="00C85629" w:rsidTr="00A625E0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15. 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SOCIOLOGIJA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C85629" w:rsidTr="00A625E0">
        <w:trPr>
          <w:trHeight w:val="46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M. Počkar, M. Tavčar Krajnc: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SOCIOLOGIJA</w:t>
            </w:r>
            <w:r>
              <w:rPr>
                <w:rFonts w:ascii="Arial" w:eastAsia="Arial" w:hAnsi="Arial" w:cs="Arial"/>
                <w:sz w:val="20"/>
              </w:rPr>
              <w:t xml:space="preserve">, učbenik za sociologijo v 4. letniku gimnazijskega izobraževanja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obvezno </w:t>
            </w:r>
          </w:p>
        </w:tc>
      </w:tr>
      <w:tr w:rsidR="00C85629" w:rsidTr="00A625E0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M. Počkar et.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.: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UVOD V SOCIOLOGIJO</w:t>
            </w:r>
            <w:r>
              <w:rPr>
                <w:rFonts w:ascii="Arial" w:eastAsia="Arial" w:hAnsi="Arial" w:cs="Arial"/>
                <w:sz w:val="20"/>
              </w:rPr>
              <w:t xml:space="preserve">, učbenik za sociologijo v gimnazijskem izobraževanju, DZS </w:t>
            </w:r>
            <w:r w:rsidR="00BD2C85">
              <w:rPr>
                <w:rFonts w:ascii="Arial" w:eastAsia="Arial" w:hAnsi="Arial" w:cs="Arial"/>
                <w:sz w:val="20"/>
              </w:rPr>
              <w:t xml:space="preserve"> </w:t>
            </w:r>
            <w:r w:rsidR="00BD2C85" w:rsidRPr="00BD2C85">
              <w:rPr>
                <w:rFonts w:ascii="Arial" w:eastAsia="Arial" w:hAnsi="Arial" w:cs="Arial"/>
                <w:color w:val="FF0000"/>
                <w:sz w:val="20"/>
              </w:rPr>
              <w:t>(posodobljena izdaja)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right="13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priporočljivo  </w:t>
            </w:r>
          </w:p>
        </w:tc>
      </w:tr>
      <w:tr w:rsidR="00C85629" w:rsidTr="00A625E0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16.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FILOZOFIJA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 </w:t>
            </w:r>
          </w:p>
        </w:tc>
      </w:tr>
      <w:tr w:rsidR="00C85629" w:rsidTr="00A625E0">
        <w:trPr>
          <w:trHeight w:val="411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Magee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POTI FILOZOFIJE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A625E0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DTV ATLAS FILOZOFIJE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right="13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priporočljivo  </w:t>
            </w:r>
          </w:p>
        </w:tc>
      </w:tr>
      <w:tr w:rsidR="00C85629" w:rsidTr="00A625E0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B. Šinigoj: </w:t>
            </w:r>
            <w:r>
              <w:rPr>
                <w:rFonts w:ascii="Arial" w:eastAsia="Arial" w:hAnsi="Arial" w:cs="Arial"/>
                <w:sz w:val="20"/>
              </w:rPr>
              <w:t xml:space="preserve">SPODBUDA K FILOZOFIJI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right="13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priporočljivo  </w:t>
            </w:r>
          </w:p>
        </w:tc>
      </w:tr>
      <w:tr w:rsidR="00C85629" w:rsidTr="00A625E0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Platon: </w:t>
            </w:r>
            <w:r>
              <w:rPr>
                <w:rFonts w:ascii="Arial" w:eastAsia="Arial" w:hAnsi="Arial" w:cs="Arial"/>
                <w:sz w:val="20"/>
              </w:rPr>
              <w:t xml:space="preserve">IZBRANI DIALOGI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6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17.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KEMIJA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C85629" w:rsidTr="00A625E0">
        <w:trPr>
          <w:trHeight w:val="41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RIC: KEMIJA, zbirka maturitetnih nalog z rešitvami 2017 - 2022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4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18.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FIZIKA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 </w:t>
            </w:r>
          </w:p>
        </w:tc>
      </w:tr>
      <w:tr w:rsidR="00C85629" w:rsidTr="00A625E0">
        <w:trPr>
          <w:trHeight w:val="697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>R. Kladnik</w:t>
            </w:r>
            <w:r>
              <w:rPr>
                <w:rFonts w:ascii="Arial" w:eastAsia="Arial" w:hAnsi="Arial" w:cs="Arial"/>
                <w:sz w:val="20"/>
              </w:rPr>
              <w:t>, S. Kodba: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GIBANJE IN SILA</w:t>
            </w:r>
            <w:r>
              <w:rPr>
                <w:rFonts w:ascii="Arial" w:eastAsia="Arial" w:hAnsi="Arial" w:cs="Arial"/>
                <w:sz w:val="20"/>
              </w:rPr>
              <w:t xml:space="preserve">, učbenik za fiziko za gimnazija in srednje šole 1, DZS , 2015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C85629" w:rsidTr="00A625E0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>R. Kladnik</w:t>
            </w:r>
            <w:r>
              <w:rPr>
                <w:rFonts w:ascii="Arial" w:eastAsia="Arial" w:hAnsi="Arial" w:cs="Arial"/>
                <w:sz w:val="20"/>
              </w:rPr>
              <w:t xml:space="preserve">, S. Kodba: </w:t>
            </w:r>
          </w:p>
          <w:p w:rsidR="00C85629" w:rsidRDefault="003F25EA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ENERGIJA, TOPLOTA, NIHANJE IN VALOVANJE</w:t>
            </w:r>
            <w:r>
              <w:rPr>
                <w:rFonts w:ascii="Arial" w:eastAsia="Arial" w:hAnsi="Arial" w:cs="Arial"/>
                <w:sz w:val="20"/>
              </w:rPr>
              <w:t xml:space="preserve">, učbenik za fiziko za gimnazije in srednje šole 2, DZS,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2016    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C85629" w:rsidTr="00A625E0">
        <w:trPr>
          <w:trHeight w:val="69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>R. Kladnik</w:t>
            </w:r>
            <w:r>
              <w:rPr>
                <w:rFonts w:ascii="Arial" w:eastAsia="Arial" w:hAnsi="Arial" w:cs="Arial"/>
                <w:sz w:val="20"/>
              </w:rPr>
              <w:t xml:space="preserve">, S. Kodba: </w:t>
            </w:r>
          </w:p>
          <w:p w:rsidR="00C85629" w:rsidRDefault="003F25EA">
            <w:r>
              <w:rPr>
                <w:rFonts w:ascii="Arial" w:eastAsia="Arial" w:hAnsi="Arial" w:cs="Arial"/>
                <w:b/>
                <w:sz w:val="20"/>
              </w:rPr>
              <w:t>ELEKTRIKA, MAGNETIZEM IN ATOMI</w:t>
            </w:r>
            <w:r>
              <w:rPr>
                <w:rFonts w:ascii="Arial" w:eastAsia="Arial" w:hAnsi="Arial" w:cs="Arial"/>
                <w:sz w:val="20"/>
              </w:rPr>
              <w:t xml:space="preserve">, učbenik za fiziko za gimnazija in srednje šole 3, DZS, 2017        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1"/>
              <w:jc w:val="center"/>
            </w:pP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C85629" w:rsidTr="00A625E0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4"/>
              </w:rPr>
              <w:t xml:space="preserve">RIC: Fizika, Zbirka maturitetnih nalog z rešitvami – FIZIKA 2012 – 2017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19.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BIOLOGIJA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OBA PROGRAMA </w:t>
            </w:r>
          </w:p>
        </w:tc>
      </w:tr>
      <w:tr w:rsidR="00C85629" w:rsidTr="00A625E0">
        <w:trPr>
          <w:trHeight w:val="1146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P. Stušek, B. Vilhar: </w:t>
            </w:r>
          </w:p>
          <w:p w:rsidR="00C85629" w:rsidRDefault="003F25EA">
            <w:pPr>
              <w:spacing w:after="5" w:line="235" w:lineRule="auto"/>
              <w:ind w:right="2"/>
            </w:pPr>
            <w:r>
              <w:rPr>
                <w:rFonts w:ascii="Arial" w:eastAsia="Arial" w:hAnsi="Arial" w:cs="Arial"/>
                <w:b/>
                <w:sz w:val="20"/>
              </w:rPr>
              <w:t>BIOLOGIJA CELICE IN GENETIKA</w:t>
            </w:r>
            <w:r>
              <w:rPr>
                <w:rFonts w:ascii="Arial" w:eastAsia="Arial" w:hAnsi="Arial" w:cs="Arial"/>
                <w:sz w:val="20"/>
              </w:rPr>
              <w:t xml:space="preserve">, učbenik za biologijo v 1. letniku gimnazijskega izobraževanja, DZS ali </w:t>
            </w:r>
          </w:p>
          <w:p w:rsidR="00C85629" w:rsidRDefault="003F25EA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I. Tomažič, P. Zidar, J. Dolenc Koce, J. Ambrožič Avguštin; BIOLOGIJA 1, učbenik za biologijo v gimnazijah in srednjih strokovnih šolah, Mladinska knjiga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A625E0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B. Vilhar s sod.: </w:t>
            </w:r>
            <w:r>
              <w:rPr>
                <w:rFonts w:ascii="Arial" w:eastAsia="Arial" w:hAnsi="Arial" w:cs="Arial"/>
                <w:b/>
                <w:sz w:val="20"/>
              </w:rPr>
              <w:t>EVOLUCIJA</w:t>
            </w:r>
            <w:r>
              <w:rPr>
                <w:rFonts w:ascii="Arial" w:eastAsia="Arial" w:hAnsi="Arial" w:cs="Arial"/>
                <w:sz w:val="20"/>
              </w:rPr>
              <w:t xml:space="preserve">, DZS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A625E0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D. Tome et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.: </w:t>
            </w:r>
            <w:r>
              <w:rPr>
                <w:rFonts w:ascii="Arial" w:eastAsia="Arial" w:hAnsi="Arial" w:cs="Arial"/>
                <w:b/>
                <w:sz w:val="20"/>
              </w:rPr>
              <w:t>EKOLOGIJA</w:t>
            </w:r>
            <w:r>
              <w:rPr>
                <w:rFonts w:ascii="Arial" w:eastAsia="Arial" w:hAnsi="Arial" w:cs="Arial"/>
                <w:sz w:val="20"/>
              </w:rPr>
              <w:t xml:space="preserve">, DZS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P. Stušek, S. Škornik, D. Vodnik; </w:t>
            </w:r>
            <w:r>
              <w:rPr>
                <w:rFonts w:ascii="Arial" w:eastAsia="Arial" w:hAnsi="Arial" w:cs="Arial"/>
                <w:b/>
                <w:sz w:val="20"/>
              </w:rPr>
              <w:t>ZGRADBA IN DELOVANJE ORGANIZMOV</w:t>
            </w:r>
            <w:r>
              <w:rPr>
                <w:rFonts w:ascii="Arial" w:eastAsia="Arial" w:hAnsi="Arial" w:cs="Arial"/>
                <w:sz w:val="20"/>
              </w:rPr>
              <w:t xml:space="preserve">, DZS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RIC: BIOLOGIJA, </w:t>
            </w:r>
            <w:r>
              <w:rPr>
                <w:rFonts w:ascii="Arial" w:eastAsia="Arial" w:hAnsi="Arial" w:cs="Arial"/>
                <w:i/>
                <w:sz w:val="20"/>
              </w:rPr>
              <w:t>Zbirka maturitetnih nalog z rešitvami</w:t>
            </w:r>
            <w:r>
              <w:rPr>
                <w:rFonts w:ascii="Arial" w:eastAsia="Arial" w:hAnsi="Arial" w:cs="Arial"/>
                <w:sz w:val="20"/>
              </w:rPr>
              <w:t xml:space="preserve">, 2012-2017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ind w:lef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85629" w:rsidTr="00A625E0">
        <w:trPr>
          <w:trHeight w:val="46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pPr>
              <w:ind w:right="6"/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20.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C85629" w:rsidRDefault="003F25EA">
            <w:r>
              <w:rPr>
                <w:rFonts w:ascii="Arial" w:eastAsia="Arial" w:hAnsi="Arial" w:cs="Arial"/>
                <w:color w:val="4472C4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4472C4"/>
                <w:sz w:val="20"/>
              </w:rPr>
              <w:t xml:space="preserve">UMETNOSTNA ZGODOVINA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pPr>
              <w:jc w:val="center"/>
            </w:pPr>
            <w:r>
              <w:rPr>
                <w:rFonts w:ascii="Arial" w:eastAsia="Arial" w:hAnsi="Arial" w:cs="Arial"/>
                <w:color w:val="4472C4"/>
                <w:sz w:val="20"/>
              </w:rPr>
              <w:t xml:space="preserve">IZBIRNO ZA MATURO </w:t>
            </w:r>
          </w:p>
        </w:tc>
      </w:tr>
      <w:tr w:rsidR="00C85629" w:rsidTr="00A625E0">
        <w:trPr>
          <w:trHeight w:val="461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T. Germ at.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al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.: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>UMETNOSTNA ZGODOVINA, Slikovna zbirka za splošno maturo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obvezno </w:t>
            </w:r>
          </w:p>
        </w:tc>
      </w:tr>
      <w:tr w:rsidR="00C85629" w:rsidTr="00A625E0">
        <w:trPr>
          <w:trHeight w:val="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Zgonik et. Al:. 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UMETNOSTNA ZGODOVINA. Izbrani temeljni spomeniki za splošno maturo, RIC 2012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obvezno </w:t>
            </w:r>
          </w:p>
        </w:tc>
      </w:tr>
      <w:tr w:rsidR="00C85629" w:rsidTr="00A625E0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T. Germ: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>UVOD V IKONOGRAFIJO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A625E0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N. Golob: </w:t>
            </w:r>
          </w:p>
          <w:p w:rsidR="00C85629" w:rsidRDefault="003F25EA">
            <w:pPr>
              <w:ind w:right="767"/>
              <w:jc w:val="both"/>
            </w:pPr>
            <w:r>
              <w:rPr>
                <w:rFonts w:ascii="Arial" w:eastAsia="Arial" w:hAnsi="Arial" w:cs="Arial"/>
                <w:sz w:val="20"/>
              </w:rPr>
              <w:t>UMETNOSTNA ZGODOVINA, učbenik za umetnostno zgodovino v gimnazijskem izobraževanju, srednjem tehniškem oz. strokovnem in poklicno-tehniškem izobraževanju, DZS letnik: 4.                   leto potrditve: 2003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  <w:tr w:rsidR="00C85629" w:rsidTr="00A625E0">
        <w:trPr>
          <w:trHeight w:val="11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C85629"/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629" w:rsidRDefault="003F25EA">
            <w:r>
              <w:rPr>
                <w:rFonts w:ascii="Arial" w:eastAsia="Arial" w:hAnsi="Arial" w:cs="Arial"/>
                <w:i/>
                <w:sz w:val="20"/>
              </w:rPr>
              <w:t xml:space="preserve">T. Germ: </w:t>
            </w:r>
          </w:p>
          <w:p w:rsidR="00C85629" w:rsidRDefault="003F25EA">
            <w:r>
              <w:rPr>
                <w:rFonts w:ascii="Arial" w:eastAsia="Arial" w:hAnsi="Arial" w:cs="Arial"/>
                <w:sz w:val="20"/>
              </w:rPr>
              <w:t xml:space="preserve">PODOBE ANTIČNIH BOGOV V LIKOVNI UMETNOSTI OD ANTIKE DO IZTEKA BAROKA, samostojni </w:t>
            </w:r>
          </w:p>
          <w:p w:rsidR="00C85629" w:rsidRDefault="003F25EA" w:rsidP="00894123">
            <w:pPr>
              <w:spacing w:after="1" w:line="235" w:lineRule="auto"/>
            </w:pPr>
            <w:r>
              <w:rPr>
                <w:rFonts w:ascii="Arial" w:eastAsia="Arial" w:hAnsi="Arial" w:cs="Arial"/>
                <w:sz w:val="20"/>
              </w:rPr>
              <w:t>delovni zvezek za likovno umetnost in umetnostno zgodovino v 2., 3., in 4. letniku gimnazijskega in srednjega tehniškega oz. strokovnega izobraževanja, DZS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629" w:rsidRDefault="003F25EA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priporočljivo </w:t>
            </w:r>
          </w:p>
        </w:tc>
      </w:tr>
    </w:tbl>
    <w:p w:rsidR="00C85629" w:rsidRDefault="003F25EA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C85629">
      <w:footerReference w:type="even" r:id="rId7"/>
      <w:footerReference w:type="default" r:id="rId8"/>
      <w:footerReference w:type="first" r:id="rId9"/>
      <w:pgSz w:w="11905" w:h="16840"/>
      <w:pgMar w:top="1135" w:right="2992" w:bottom="1042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42" w:rsidRDefault="00FB4642">
      <w:pPr>
        <w:spacing w:after="0" w:line="240" w:lineRule="auto"/>
      </w:pPr>
      <w:r>
        <w:separator/>
      </w:r>
    </w:p>
  </w:endnote>
  <w:endnote w:type="continuationSeparator" w:id="0">
    <w:p w:rsidR="00FB4642" w:rsidRDefault="00F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29" w:rsidRDefault="003F25EA">
    <w:pPr>
      <w:tabs>
        <w:tab w:val="center" w:pos="4537"/>
      </w:tabs>
      <w:spacing w:after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29" w:rsidRDefault="003F25EA">
    <w:pPr>
      <w:tabs>
        <w:tab w:val="center" w:pos="4537"/>
      </w:tabs>
      <w:spacing w:after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04755" w:rsidRPr="00604755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629" w:rsidRDefault="003F25EA">
    <w:pPr>
      <w:tabs>
        <w:tab w:val="center" w:pos="4537"/>
      </w:tabs>
      <w:spacing w:after="0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42" w:rsidRDefault="00FB4642">
      <w:pPr>
        <w:spacing w:after="0" w:line="240" w:lineRule="auto"/>
      </w:pPr>
      <w:r>
        <w:separator/>
      </w:r>
    </w:p>
  </w:footnote>
  <w:footnote w:type="continuationSeparator" w:id="0">
    <w:p w:rsidR="00FB4642" w:rsidRDefault="00FB4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29"/>
    <w:rsid w:val="00097E7A"/>
    <w:rsid w:val="000B5A38"/>
    <w:rsid w:val="000E7D3B"/>
    <w:rsid w:val="00182295"/>
    <w:rsid w:val="003F25EA"/>
    <w:rsid w:val="005A041E"/>
    <w:rsid w:val="00604755"/>
    <w:rsid w:val="006204DC"/>
    <w:rsid w:val="00645FB8"/>
    <w:rsid w:val="007A1B54"/>
    <w:rsid w:val="0080258C"/>
    <w:rsid w:val="00883678"/>
    <w:rsid w:val="00894123"/>
    <w:rsid w:val="008D7B3F"/>
    <w:rsid w:val="008F51BB"/>
    <w:rsid w:val="009B26AA"/>
    <w:rsid w:val="009B6341"/>
    <w:rsid w:val="009D33FA"/>
    <w:rsid w:val="009D6E62"/>
    <w:rsid w:val="00A531D5"/>
    <w:rsid w:val="00A625E0"/>
    <w:rsid w:val="00A82841"/>
    <w:rsid w:val="00BD2C85"/>
    <w:rsid w:val="00C85629"/>
    <w:rsid w:val="00C900B0"/>
    <w:rsid w:val="00EE3DE4"/>
    <w:rsid w:val="00F2432A"/>
    <w:rsid w:val="00FB4642"/>
    <w:rsid w:val="00FC0EC9"/>
    <w:rsid w:val="00FC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720F"/>
  <w15:docId w15:val="{B1EF0835-82B7-48AA-A4AB-7FB124EB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3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GIMNAZIJA POLJANE, LJUBLJANA, Strossmayerjeva 1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GIMNAZIJA POLJANE, LJUBLJANA, Strossmayerjeva 1</dc:title>
  <dc:subject/>
  <dc:creator>Mira Verbič</dc:creator>
  <cp:keywords/>
  <cp:lastModifiedBy>irena</cp:lastModifiedBy>
  <cp:revision>16</cp:revision>
  <dcterms:created xsi:type="dcterms:W3CDTF">2024-05-21T10:14:00Z</dcterms:created>
  <dcterms:modified xsi:type="dcterms:W3CDTF">2026-05-04T08:11:00Z</dcterms:modified>
</cp:coreProperties>
</file>